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27C1" w14:textId="77777777" w:rsidR="00AC5960" w:rsidRDefault="00AC5960" w:rsidP="00AC5960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</w:pPr>
    </w:p>
    <w:p w14:paraId="13A9FBF8" w14:textId="1DD3643E" w:rsidR="00AC5960" w:rsidRDefault="00AC5960" w:rsidP="00AC5960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  <w:t>ANEXA</w:t>
      </w:r>
      <w:r>
        <w:rPr>
          <w:rFonts w:ascii="Times New Roman" w:eastAsia="Trebuchet MS" w:hAnsi="Times New Roman" w:cs="Times New Roman"/>
          <w:b/>
          <w:color w:val="000009"/>
          <w:spacing w:val="-1"/>
          <w:sz w:val="24"/>
          <w:szCs w:val="24"/>
          <w:lang w:val="ro-RO"/>
        </w:rPr>
        <w:t xml:space="preserve"> </w:t>
      </w:r>
      <w:r w:rsidR="0065038B"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  <w:t>10</w:t>
      </w:r>
    </w:p>
    <w:p w14:paraId="7B341F4C" w14:textId="77777777" w:rsidR="00AC5960" w:rsidRDefault="00AC5960" w:rsidP="00AC5960">
      <w:pPr>
        <w:widowControl w:val="0"/>
        <w:autoSpaceDE w:val="0"/>
        <w:autoSpaceDN w:val="0"/>
        <w:spacing w:after="0" w:line="360" w:lineRule="auto"/>
        <w:outlineLvl w:val="2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19A1AE62" w14:textId="77777777" w:rsidR="00AC5960" w:rsidRDefault="00AC5960" w:rsidP="00AC5960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b/>
          <w:bCs/>
          <w:color w:val="000009"/>
          <w:sz w:val="24"/>
          <w:szCs w:val="24"/>
          <w:lang w:val="ro-RO"/>
        </w:rPr>
        <w:t>DECLARAȚIE</w:t>
      </w:r>
      <w:r>
        <w:rPr>
          <w:rFonts w:ascii="Times New Roman" w:eastAsia="Trebuchet MS" w:hAnsi="Times New Roman" w:cs="Times New Roman"/>
          <w:b/>
          <w:bCs/>
          <w:color w:val="000009"/>
          <w:spacing w:val="-5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color w:val="000009"/>
          <w:sz w:val="24"/>
          <w:szCs w:val="24"/>
          <w:lang w:val="ro-RO"/>
        </w:rPr>
        <w:t>PRIVIND</w:t>
      </w:r>
      <w:r>
        <w:rPr>
          <w:rFonts w:ascii="Times New Roman" w:eastAsia="Trebuchet MS" w:hAnsi="Times New Roman" w:cs="Times New Roman"/>
          <w:b/>
          <w:bCs/>
          <w:color w:val="000009"/>
          <w:spacing w:val="-5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color w:val="000009"/>
          <w:sz w:val="24"/>
          <w:szCs w:val="24"/>
          <w:lang w:val="ro-RO"/>
        </w:rPr>
        <w:t>EVITAREA</w:t>
      </w:r>
      <w:r>
        <w:rPr>
          <w:rFonts w:ascii="Times New Roman" w:eastAsia="Trebuchet MS" w:hAnsi="Times New Roman" w:cs="Times New Roman"/>
          <w:b/>
          <w:bCs/>
          <w:color w:val="000009"/>
          <w:spacing w:val="-4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color w:val="000009"/>
          <w:sz w:val="24"/>
          <w:szCs w:val="24"/>
          <w:lang w:val="ro-RO"/>
        </w:rPr>
        <w:t>DUBLEI</w:t>
      </w:r>
      <w:r>
        <w:rPr>
          <w:rFonts w:ascii="Times New Roman" w:eastAsia="Trebuchet MS" w:hAnsi="Times New Roman" w:cs="Times New Roman"/>
          <w:b/>
          <w:bCs/>
          <w:color w:val="000009"/>
          <w:spacing w:val="-6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color w:val="000009"/>
          <w:sz w:val="24"/>
          <w:szCs w:val="24"/>
          <w:lang w:val="ro-RO"/>
        </w:rPr>
        <w:t>FINANȚĂRI</w:t>
      </w:r>
    </w:p>
    <w:p w14:paraId="6AAB9E2C" w14:textId="77777777" w:rsidR="00AC5960" w:rsidRDefault="00AC5960" w:rsidP="00AC59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54DFDD24" w14:textId="1B414168" w:rsidR="00AC5960" w:rsidRPr="00781327" w:rsidRDefault="00AC5960" w:rsidP="00AC596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327">
        <w:rPr>
          <w:rFonts w:ascii="Times New Roman" w:eastAsia="Times New Roman" w:hAnsi="Times New Roman" w:cs="Times New Roman"/>
          <w:sz w:val="24"/>
          <w:szCs w:val="24"/>
        </w:rPr>
        <w:t>Subsemnatul/Subsemnata...............................................................................................,</w:t>
      </w:r>
      <w:r w:rsidRPr="007813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născut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născută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la data de ……........................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…………........................................, cu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............................................................................................., str. .................................................................., nr. ............, bl. .............., sc. ........, ap. ........., 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. ..........................................,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reședința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............................................................, str. ........................................................................, nr........, ap........., sc.....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judet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.......................,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al C.I,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................, nr. ......................., CNP ........................................................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.......................................................... la data de ..................................,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81327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78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327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b/>
          <w:bCs/>
          <w:iCs/>
          <w:sz w:val="24"/>
          <w:szCs w:val="24"/>
        </w:rPr>
        <w:t>Formare</w:t>
      </w:r>
      <w:proofErr w:type="spellEnd"/>
      <w:r w:rsidRPr="00781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b/>
          <w:bCs/>
          <w:iCs/>
          <w:sz w:val="24"/>
          <w:szCs w:val="24"/>
        </w:rPr>
        <w:t>Antreprenorială</w:t>
      </w:r>
      <w:proofErr w:type="spellEnd"/>
      <w:r w:rsidRPr="00781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781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b/>
          <w:bCs/>
          <w:iCs/>
          <w:sz w:val="24"/>
          <w:szCs w:val="24"/>
        </w:rPr>
        <w:t>Studenți</w:t>
      </w:r>
      <w:proofErr w:type="spellEnd"/>
      <w:r w:rsidRPr="00781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POCU/829/6/13/140694</w:t>
      </w:r>
      <w:r w:rsidRPr="00781327">
        <w:rPr>
          <w:rFonts w:ascii="Times New Roman" w:hAnsi="Times New Roman" w:cs="Times New Roman"/>
          <w:b/>
          <w:sz w:val="24"/>
          <w:szCs w:val="24"/>
        </w:rPr>
        <w:t>,</w:t>
      </w:r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pedepsit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cu art. 326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Penal,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8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, în situația în care am depus mai multe planuri de afaceri în cadrul mai</w:t>
      </w:r>
      <w:r w:rsidRPr="00781327">
        <w:rPr>
          <w:rFonts w:ascii="Times New Roman" w:eastAsia="Trebuchet MS" w:hAnsi="Times New Roman" w:cs="Times New Roman"/>
          <w:color w:val="000009"/>
          <w:spacing w:val="1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multor proiecte finanțate prin Fondul Social European – POCU</w:t>
      </w:r>
      <w:r w:rsidRPr="00781327">
        <w:rPr>
          <w:rFonts w:ascii="Times New Roman" w:eastAsia="Calibri" w:hAnsi="Times New Roman" w:cs="Times New Roman"/>
          <w:sz w:val="24"/>
          <w:szCs w:val="24"/>
          <w:u w:val="single"/>
          <w:lang w:val="ro-RO" w:eastAsia="ro-RO"/>
        </w:rPr>
        <w:t xml:space="preserve"> </w:t>
      </w:r>
      <w:r w:rsidRPr="00781327">
        <w:rPr>
          <w:rFonts w:ascii="Times New Roman" w:eastAsia="Calibri" w:hAnsi="Times New Roman" w:cs="Times New Roman"/>
          <w:i/>
          <w:iCs/>
          <w:sz w:val="24"/>
          <w:szCs w:val="24"/>
          <w:lang w:val="ro-RO" w:eastAsia="ro-RO"/>
        </w:rPr>
        <w:t xml:space="preserve">Axa prioritară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Educa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ie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competen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781327">
        <w:rPr>
          <w:rFonts w:ascii="Times New Roman" w:eastAsia="Calibri" w:hAnsi="Times New Roman" w:cs="Times New Roman"/>
          <w:i/>
          <w:iCs/>
          <w:sz w:val="24"/>
          <w:szCs w:val="24"/>
          <w:lang w:val="ro-RO" w:eastAsia="ro-RO"/>
        </w:rPr>
        <w:t xml:space="preserve">,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Opera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iunea</w:t>
      </w:r>
      <w:proofErr w:type="spellEnd"/>
      <w:r w:rsidRPr="00781327">
        <w:rPr>
          <w:rFonts w:ascii="Times New Roman" w:eastAsia="Calibri" w:hAnsi="Times New Roman" w:cs="Times New Roman"/>
          <w:i/>
          <w:iCs/>
          <w:sz w:val="24"/>
          <w:szCs w:val="24"/>
          <w:lang w:val="ro-RO" w:eastAsia="ro-RO"/>
        </w:rPr>
        <w:t xml:space="preserve">: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Cresterea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numarului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absolven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ilor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înv</w:t>
      </w:r>
      <w:r>
        <w:rPr>
          <w:rFonts w:ascii="Times New Roman" w:hAnsi="Times New Roman" w:cs="Times New Roman"/>
          <w:i/>
          <w:iCs/>
          <w:sz w:val="24"/>
          <w:szCs w:val="24"/>
        </w:rPr>
        <w:t>ăță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mânt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ter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iar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universitar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nonuniversitar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care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îsi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gasesc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un loc de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urmare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accesului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activita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înva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are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cercetare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inovare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la un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poten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ial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loc 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munca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, cu accent pe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sectoarele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poten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>ial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competitiv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identificate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conform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SNC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domeniile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specializare</w:t>
      </w:r>
      <w:proofErr w:type="spellEnd"/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1327">
        <w:rPr>
          <w:rFonts w:ascii="Times New Roman" w:hAnsi="Times New Roman" w:cs="Times New Roman"/>
          <w:i/>
          <w:iCs/>
          <w:sz w:val="24"/>
          <w:szCs w:val="24"/>
        </w:rPr>
        <w:t>inteligenta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1327">
        <w:rPr>
          <w:rFonts w:ascii="Times New Roman" w:hAnsi="Times New Roman" w:cs="Times New Roman"/>
          <w:i/>
          <w:iCs/>
          <w:sz w:val="24"/>
          <w:szCs w:val="24"/>
        </w:rPr>
        <w:t xml:space="preserve">conform SNCDI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și</w:t>
      </w:r>
      <w:r w:rsidRPr="00781327">
        <w:rPr>
          <w:rFonts w:ascii="Times New Roman" w:eastAsia="Trebuchet MS" w:hAnsi="Times New Roman" w:cs="Times New Roman"/>
          <w:color w:val="000009"/>
          <w:spacing w:val="18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aceste</w:t>
      </w:r>
      <w:r w:rsidRPr="00781327">
        <w:rPr>
          <w:rFonts w:ascii="Times New Roman" w:eastAsia="Trebuchet MS" w:hAnsi="Times New Roman" w:cs="Times New Roman"/>
          <w:color w:val="000009"/>
          <w:spacing w:val="18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planuri</w:t>
      </w:r>
      <w:r w:rsidRPr="00781327">
        <w:rPr>
          <w:rFonts w:ascii="Times New Roman" w:eastAsia="Trebuchet MS" w:hAnsi="Times New Roman" w:cs="Times New Roman"/>
          <w:color w:val="000009"/>
          <w:spacing w:val="17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de</w:t>
      </w:r>
      <w:r w:rsidRPr="00781327">
        <w:rPr>
          <w:rFonts w:ascii="Times New Roman" w:eastAsia="Trebuchet MS" w:hAnsi="Times New Roman" w:cs="Times New Roman"/>
          <w:color w:val="000009"/>
          <w:spacing w:val="16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afaceri</w:t>
      </w:r>
      <w:r w:rsidRPr="00781327">
        <w:rPr>
          <w:rFonts w:ascii="Times New Roman" w:eastAsia="Trebuchet MS" w:hAnsi="Times New Roman" w:cs="Times New Roman"/>
          <w:color w:val="000009"/>
          <w:spacing w:val="20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sunt</w:t>
      </w:r>
      <w:r w:rsidRPr="00781327">
        <w:rPr>
          <w:rFonts w:ascii="Times New Roman" w:eastAsia="Trebuchet MS" w:hAnsi="Times New Roman" w:cs="Times New Roman"/>
          <w:color w:val="000009"/>
          <w:spacing w:val="16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selectate</w:t>
      </w:r>
      <w:r w:rsidRPr="00781327">
        <w:rPr>
          <w:rFonts w:ascii="Times New Roman" w:eastAsia="Trebuchet MS" w:hAnsi="Times New Roman" w:cs="Times New Roman"/>
          <w:color w:val="000009"/>
          <w:spacing w:val="16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pentru</w:t>
      </w:r>
      <w:r w:rsidRPr="00781327">
        <w:rPr>
          <w:rFonts w:ascii="Times New Roman" w:eastAsia="Trebuchet MS" w:hAnsi="Times New Roman" w:cs="Times New Roman"/>
          <w:color w:val="000009"/>
          <w:spacing w:val="18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 xml:space="preserve">finanțare </w:t>
      </w:r>
      <w:r w:rsidRPr="00781327">
        <w:rPr>
          <w:rFonts w:ascii="Times New Roman" w:eastAsia="Trebuchet MS" w:hAnsi="Times New Roman" w:cs="Times New Roman"/>
          <w:color w:val="000009"/>
          <w:spacing w:val="-70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în mai multe proiecte, mă angajez să aleg doar un singur plan de afaceri din cadrul</w:t>
      </w:r>
      <w:r w:rsidRPr="00781327">
        <w:rPr>
          <w:rFonts w:ascii="Times New Roman" w:eastAsia="Trebuchet MS" w:hAnsi="Times New Roman" w:cs="Times New Roman"/>
          <w:color w:val="000009"/>
          <w:spacing w:val="1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unui</w:t>
      </w:r>
      <w:r w:rsidRPr="00781327">
        <w:rPr>
          <w:rFonts w:ascii="Times New Roman" w:eastAsia="Trebuchet MS" w:hAnsi="Times New Roman" w:cs="Times New Roman"/>
          <w:color w:val="000009"/>
          <w:spacing w:val="-2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singur</w:t>
      </w:r>
      <w:r w:rsidRPr="00781327">
        <w:rPr>
          <w:rFonts w:ascii="Times New Roman" w:eastAsia="Trebuchet MS" w:hAnsi="Times New Roman" w:cs="Times New Roman"/>
          <w:color w:val="000009"/>
          <w:spacing w:val="-1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proiect, pentru</w:t>
      </w:r>
      <w:r w:rsidRPr="00781327">
        <w:rPr>
          <w:rFonts w:ascii="Times New Roman" w:eastAsia="Trebuchet MS" w:hAnsi="Times New Roman" w:cs="Times New Roman"/>
          <w:color w:val="000009"/>
          <w:spacing w:val="-1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a</w:t>
      </w:r>
      <w:r w:rsidRPr="00781327">
        <w:rPr>
          <w:rFonts w:ascii="Times New Roman" w:eastAsia="Trebuchet MS" w:hAnsi="Times New Roman" w:cs="Times New Roman"/>
          <w:color w:val="000009"/>
          <w:spacing w:val="-2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evita</w:t>
      </w:r>
      <w:r w:rsidRPr="00781327">
        <w:rPr>
          <w:rFonts w:ascii="Times New Roman" w:eastAsia="Trebuchet MS" w:hAnsi="Times New Roman" w:cs="Times New Roman"/>
          <w:color w:val="000009"/>
          <w:spacing w:val="-1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dubla</w:t>
      </w:r>
      <w:r w:rsidRPr="00781327">
        <w:rPr>
          <w:rFonts w:ascii="Times New Roman" w:eastAsia="Trebuchet MS" w:hAnsi="Times New Roman" w:cs="Times New Roman"/>
          <w:color w:val="000009"/>
          <w:spacing w:val="1"/>
          <w:sz w:val="24"/>
          <w:szCs w:val="24"/>
          <w:lang w:val="ro-RO"/>
        </w:rPr>
        <w:t xml:space="preserve"> </w:t>
      </w: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>finanțare.</w:t>
      </w:r>
    </w:p>
    <w:p w14:paraId="2B33A225" w14:textId="77777777" w:rsidR="00AC5960" w:rsidRPr="00781327" w:rsidRDefault="00AC5960" w:rsidP="00AC59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</w:pPr>
      <w:r w:rsidRPr="00781327"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  <w:tab/>
        <w:t>De asemenea declar că am luat la cunoștință că nu pot avea calitatea de asociat, administrator, reprezentant legal sau angajat în cadrul a mai mult de o întreprindere ce va fi înființată în cadrul acestui program.</w:t>
      </w:r>
    </w:p>
    <w:p w14:paraId="76E026C7" w14:textId="77777777" w:rsidR="00AC5960" w:rsidRPr="00F552A5" w:rsidRDefault="00AC5960" w:rsidP="00AC59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olor w:val="000009"/>
          <w:sz w:val="24"/>
          <w:szCs w:val="24"/>
          <w:lang w:val="ro-RO"/>
        </w:rPr>
      </w:pPr>
    </w:p>
    <w:p w14:paraId="29E6A6F4" w14:textId="1153EC5E" w:rsidR="009F4961" w:rsidRPr="003454CA" w:rsidRDefault="00AC5960" w:rsidP="003454CA">
      <w:pPr>
        <w:widowControl w:val="0"/>
        <w:tabs>
          <w:tab w:val="left" w:pos="7581"/>
        </w:tabs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  <w:t xml:space="preserve">                          Data:</w:t>
      </w:r>
      <w:r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  <w:tab/>
        <w:t>Semnătura:</w:t>
      </w:r>
    </w:p>
    <w:sectPr w:rsidR="009F4961" w:rsidRPr="003454CA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BF7E" w14:textId="77777777" w:rsidR="00586588" w:rsidRDefault="00586588" w:rsidP="00260EFF">
      <w:pPr>
        <w:spacing w:after="0" w:line="240" w:lineRule="auto"/>
      </w:pPr>
      <w:r>
        <w:separator/>
      </w:r>
    </w:p>
  </w:endnote>
  <w:endnote w:type="continuationSeparator" w:id="0">
    <w:p w14:paraId="0835D943" w14:textId="77777777" w:rsidR="00586588" w:rsidRDefault="00586588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7F58" w14:textId="77777777" w:rsidR="00586588" w:rsidRDefault="00586588" w:rsidP="00260EFF">
      <w:pPr>
        <w:spacing w:after="0" w:line="240" w:lineRule="auto"/>
      </w:pPr>
      <w:r>
        <w:separator/>
      </w:r>
    </w:p>
  </w:footnote>
  <w:footnote w:type="continuationSeparator" w:id="0">
    <w:p w14:paraId="085BF84A" w14:textId="77777777" w:rsidR="00586588" w:rsidRDefault="00586588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586588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>Pagină</w:t>
                              </w:r>
                              <w:proofErr w:type="spellEnd"/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54CA"/>
    <w:rsid w:val="00346D91"/>
    <w:rsid w:val="0036717C"/>
    <w:rsid w:val="00395213"/>
    <w:rsid w:val="003A2E26"/>
    <w:rsid w:val="003B431E"/>
    <w:rsid w:val="003C0818"/>
    <w:rsid w:val="003F7DE8"/>
    <w:rsid w:val="004A0AF1"/>
    <w:rsid w:val="004D076C"/>
    <w:rsid w:val="00586588"/>
    <w:rsid w:val="005A58FB"/>
    <w:rsid w:val="005C2DB2"/>
    <w:rsid w:val="00605F01"/>
    <w:rsid w:val="006254D7"/>
    <w:rsid w:val="0065038B"/>
    <w:rsid w:val="0065173D"/>
    <w:rsid w:val="00670575"/>
    <w:rsid w:val="006F2ED9"/>
    <w:rsid w:val="00706F61"/>
    <w:rsid w:val="00742771"/>
    <w:rsid w:val="0074571F"/>
    <w:rsid w:val="007A3B88"/>
    <w:rsid w:val="007B693D"/>
    <w:rsid w:val="0084689E"/>
    <w:rsid w:val="009570A9"/>
    <w:rsid w:val="00982D43"/>
    <w:rsid w:val="009B0F6E"/>
    <w:rsid w:val="009D27B3"/>
    <w:rsid w:val="009E76A7"/>
    <w:rsid w:val="009F4961"/>
    <w:rsid w:val="00A43628"/>
    <w:rsid w:val="00A73E7B"/>
    <w:rsid w:val="00AC5960"/>
    <w:rsid w:val="00AD6428"/>
    <w:rsid w:val="00AE19F6"/>
    <w:rsid w:val="00AE7B87"/>
    <w:rsid w:val="00B047EA"/>
    <w:rsid w:val="00B12D15"/>
    <w:rsid w:val="00B510B4"/>
    <w:rsid w:val="00B71004"/>
    <w:rsid w:val="00BA59DD"/>
    <w:rsid w:val="00BF7486"/>
    <w:rsid w:val="00C10232"/>
    <w:rsid w:val="00D652C0"/>
    <w:rsid w:val="00D900C8"/>
    <w:rsid w:val="00DC1FCC"/>
    <w:rsid w:val="00E64EEB"/>
    <w:rsid w:val="00E7490A"/>
    <w:rsid w:val="00E759F1"/>
    <w:rsid w:val="00EA0662"/>
    <w:rsid w:val="00EC3BCD"/>
    <w:rsid w:val="00F12753"/>
    <w:rsid w:val="00F2414E"/>
    <w:rsid w:val="00F2709C"/>
    <w:rsid w:val="00F35723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60"/>
    <w:pPr>
      <w:spacing w:line="25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6</cp:revision>
  <cp:lastPrinted>2020-11-04T09:36:00Z</cp:lastPrinted>
  <dcterms:created xsi:type="dcterms:W3CDTF">2022-03-18T21:32:00Z</dcterms:created>
  <dcterms:modified xsi:type="dcterms:W3CDTF">2022-03-18T21:34:00Z</dcterms:modified>
</cp:coreProperties>
</file>